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cede44d27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 INVEST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 INVEST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6a083d67da4210"/>
      <w:footerReference xmlns:r="http://schemas.openxmlformats.org/officeDocument/2006/relationships" w:type="default" r:id="Re719ba2660c444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 INVEST 2 AS   ·   Org.nr 999 097 154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 INVEST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a083d67da4210" /><Relationship Type="http://schemas.openxmlformats.org/officeDocument/2006/relationships/footer" Target="/word/footer1.xml" Id="Re719ba2660c4440c" /></Relationships>
</file>