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4ab2b169c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ed1783c4f4d69"/>
      <w:footerReference xmlns:r="http://schemas.openxmlformats.org/officeDocument/2006/relationships" w:type="default" r:id="Rbbc99a880325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MENERGY AS   ·   Org.nr 998 478 529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ed1783c4f4d69" /><Relationship Type="http://schemas.openxmlformats.org/officeDocument/2006/relationships/footer" Target="/word/footer1.xml" Id="Rbbc99a88032544fa" /></Relationships>
</file>