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41d453802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JONCOR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JONCOR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c58590ed64b29"/>
      <w:footerReference xmlns:r="http://schemas.openxmlformats.org/officeDocument/2006/relationships" w:type="default" r:id="R1b5c09ae4b61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JONCOR INVEST AS   ·   Org.nr 998 356 830   ·   Kvannes   ·   4770 HØVÅG   ·   Tlf. 37 27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JONCOR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c58590ed64b29" /><Relationship Type="http://schemas.openxmlformats.org/officeDocument/2006/relationships/footer" Target="/word/footer1.xml" Id="R1b5c09ae4b614c16" /></Relationships>
</file>