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b753198f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0f1a492808a4402f"/>
      <w:footerReference xmlns:r="http://schemas.openxmlformats.org/officeDocument/2006/relationships" w:type="default" r:id="R939725b111a8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a492808a4402f" /><Relationship Type="http://schemas.openxmlformats.org/officeDocument/2006/relationships/footer" Target="/word/footer1.xml" Id="R939725b111a84d34" /></Relationships>
</file>