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b588233d5e4f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BRILLEKIOSKEN KONGSBERG AS</w:t>
      </w:r>
    </w:p>
    <w:sectPr>
      <w:headerReference xmlns:r="http://schemas.openxmlformats.org/officeDocument/2006/relationships" w:type="default" r:id="Re81b0c5900e743f3"/>
      <w:footerReference xmlns:r="http://schemas.openxmlformats.org/officeDocument/2006/relationships" w:type="default" r:id="Rcd21a139a6ea49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BRILLEKIOSKEN KONGSBERG AS   ·   Org.nr 997 907 310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BRILLEKIOSKEN KONGSBERG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1b0c5900e743f3" /><Relationship Type="http://schemas.openxmlformats.org/officeDocument/2006/relationships/footer" Target="/word/footer1.xml" Id="Rcd21a139a6ea49a9" /></Relationships>
</file>