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5e8db1c04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SKAPARKRAFT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Eidså,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SKAPARKRAFT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7a89ad94c491b"/>
      <w:footerReference xmlns:r="http://schemas.openxmlformats.org/officeDocument/2006/relationships" w:type="default" r:id="Rc056c3807903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SKAPARKRAFT AS   ·   Org.nr 997 755 049   ·   6142 EIDSÅ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SKAPARKRAFT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7a89ad94c491b" /><Relationship Type="http://schemas.openxmlformats.org/officeDocument/2006/relationships/footer" Target="/word/footer1.xml" Id="Rc056c380790348ea" /></Relationships>
</file>