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19a944d79b411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Lakselv,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LÁSSE RØR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LÁSSE RØR AS</w:t>
      </w:r>
    </w:p>
    <w:sectPr>
      <w:headerReference xmlns:r="http://schemas.openxmlformats.org/officeDocument/2006/relationships" w:type="default" r:id="Rf156a65f817a4f30"/>
      <w:footerReference xmlns:r="http://schemas.openxmlformats.org/officeDocument/2006/relationships" w:type="default" r:id="R73d1c912cbfc46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LÁSSE RØR AS   ·   Org.nr 997 203 593   ·   Ildskogmoen 2   ·   9700 LAKSELV   ·   post@lasseror.no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LÁSSE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56a65f817a4f30" /><Relationship Type="http://schemas.openxmlformats.org/officeDocument/2006/relationships/footer" Target="/word/footer1.xml" Id="R73d1c912cbfc46f8" /></Relationships>
</file>