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964a6f906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06242a13d4e76"/>
      <w:footerReference xmlns:r="http://schemas.openxmlformats.org/officeDocument/2006/relationships" w:type="default" r:id="Rd517f0be44fd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06242a13d4e76" /><Relationship Type="http://schemas.openxmlformats.org/officeDocument/2006/relationships/footer" Target="/word/footer1.xml" Id="Rd517f0be44fd4fe0" /></Relationships>
</file>