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eb3d9031f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MÅLENG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MÅLENG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108a11a974742"/>
      <w:footerReference xmlns:r="http://schemas.openxmlformats.org/officeDocument/2006/relationships" w:type="default" r:id="Rbf15bf64c634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MÅLENG AS   ·   Org.nr 995 654 539   ·   Folkestadhøgda 12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MÅLENG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108a11a974742" /><Relationship Type="http://schemas.openxmlformats.org/officeDocument/2006/relationships/footer" Target="/word/footer1.xml" Id="Rbf15bf64c6344965" /></Relationships>
</file>