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0d29d31de19468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LINWI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LINWI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d3698919b2948d7"/>
      <w:footerReference xmlns:r="http://schemas.openxmlformats.org/officeDocument/2006/relationships" w:type="default" r:id="R86a70dc29d9b43a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LINWI INVEST AS   ·   Org.nr 994 640 607   ·   c/o Heidi WIggen, Conrad Hemsens vei 10D   ·   0287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LINWI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d3698919b2948d7" /><Relationship Type="http://schemas.openxmlformats.org/officeDocument/2006/relationships/footer" Target="/word/footer1.xml" Id="R86a70dc29d9b43a6" /></Relationships>
</file>