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f5d9e9dee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EIENDOMSINVESTOR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0e90d3d596ad4b8c"/>
      <w:footerReference xmlns:r="http://schemas.openxmlformats.org/officeDocument/2006/relationships" w:type="default" r:id="R595a2ec3763e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0d3d596ad4b8c" /><Relationship Type="http://schemas.openxmlformats.org/officeDocument/2006/relationships/footer" Target="/word/footer1.xml" Id="R595a2ec3763e4a07" /></Relationships>
</file>