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0c0c2f6dc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EIENDOMSINVESTOR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EIENDOMSINVESTOR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904e41dbe42c2"/>
      <w:footerReference xmlns:r="http://schemas.openxmlformats.org/officeDocument/2006/relationships" w:type="default" r:id="R6bcd1b2434cd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904e41dbe42c2" /><Relationship Type="http://schemas.openxmlformats.org/officeDocument/2006/relationships/footer" Target="/word/footer1.xml" Id="R6bcd1b2434cd4db2" /></Relationships>
</file>