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781e3b606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 BYGG OG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Hovet,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 BYGG OG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5d83d00f6478b"/>
      <w:footerReference xmlns:r="http://schemas.openxmlformats.org/officeDocument/2006/relationships" w:type="default" r:id="R53f3993861e4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 BYGG OG BETONG AS   ·   Org.nr 994 241 613   ·   3577 HOVET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 BYGG OG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5d83d00f6478b" /><Relationship Type="http://schemas.openxmlformats.org/officeDocument/2006/relationships/footer" Target="/word/footer1.xml" Id="R53f3993861e44f4e" /></Relationships>
</file>