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78821b0f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cf304ba12454fbe"/>
      <w:footerReference xmlns:r="http://schemas.openxmlformats.org/officeDocument/2006/relationships" w:type="default" r:id="R8dbfe7169211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304ba12454fbe" /><Relationship Type="http://schemas.openxmlformats.org/officeDocument/2006/relationships/footer" Target="/word/footer1.xml" Id="R8dbfe7169211487c" /></Relationships>
</file>