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e6035c991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62beda4f2a7744ea"/>
      <w:footerReference xmlns:r="http://schemas.openxmlformats.org/officeDocument/2006/relationships" w:type="default" r:id="Rbdb80cdcea53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eda4f2a7744ea" /><Relationship Type="http://schemas.openxmlformats.org/officeDocument/2006/relationships/footer" Target="/word/footer1.xml" Id="Rbdb80cdcea534c1f" /></Relationships>
</file>