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23e2a0e3c47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BESTA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BESTA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c03b934a8147cc"/>
      <w:footerReference xmlns:r="http://schemas.openxmlformats.org/officeDocument/2006/relationships" w:type="default" r:id="R9e5d691ff0ba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BESTA 2 AS   ·   Org.nr 992 933 682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BESTA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03b934a8147cc" /><Relationship Type="http://schemas.openxmlformats.org/officeDocument/2006/relationships/footer" Target="/word/footer1.xml" Id="R9e5d691ff0ba49f1" /></Relationships>
</file>