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b5aff9f68e41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SEBASTIAN RYDNING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SEBASTIAN RYDNING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a5bd2dd2dc45f5"/>
      <w:footerReference xmlns:r="http://schemas.openxmlformats.org/officeDocument/2006/relationships" w:type="default" r:id="Raf7aceb0f53d42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SEBASTIAN RYDNING AS   ·   Org.nr 991 979 778   ·   Kjøpmannsgata 52   ·   7010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SEBASTIAN RYDNING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a5bd2dd2dc45f5" /><Relationship Type="http://schemas.openxmlformats.org/officeDocument/2006/relationships/footer" Target="/word/footer1.xml" Id="Raf7aceb0f53d421b" /></Relationships>
</file>