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c10711396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FEVANG RØR &amp; MONTERING AS</w:t>
      </w:r>
    </w:p>
    <w:sectPr>
      <w:headerReference xmlns:r="http://schemas.openxmlformats.org/officeDocument/2006/relationships" w:type="default" r:id="R9690a41707fd484d"/>
      <w:footerReference xmlns:r="http://schemas.openxmlformats.org/officeDocument/2006/relationships" w:type="default" r:id="R015fa309a2ea4b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FEVANG RØR &amp; MONTERING AS   ·   Org.nr 990 725 721   ·   Borgeskogsvingen 13A   ·   3160 STOKKE   ·   kjellgunnar@fevang.biz   ·   fevangror.no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FEVANG RØR &amp; MONTERING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0a41707fd484d" /><Relationship Type="http://schemas.openxmlformats.org/officeDocument/2006/relationships/footer" Target="/word/footer1.xml" Id="R015fa309a2ea4b24" /></Relationships>
</file>