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6028f03fb48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23ed8549f8640c5"/>
      <w:footerReference xmlns:r="http://schemas.openxmlformats.org/officeDocument/2006/relationships" w:type="default" r:id="R85124b5bfb55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ed8549f8640c5" /><Relationship Type="http://schemas.openxmlformats.org/officeDocument/2006/relationships/footer" Target="/word/footer1.xml" Id="R85124b5bfb55459c" /></Relationships>
</file>