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03ebc4e5e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c842d83db4788"/>
      <w:footerReference xmlns:r="http://schemas.openxmlformats.org/officeDocument/2006/relationships" w:type="default" r:id="R7d61a5bdbc2e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INVEST AS   ·   Org.nr 990 474 451   ·   c/o Arne Trondsen, Stjerneveien 2   ·   0779 OSLO   ·   Tlf. 22 50 32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c842d83db4788" /><Relationship Type="http://schemas.openxmlformats.org/officeDocument/2006/relationships/footer" Target="/word/footer1.xml" Id="R7d61a5bdbc2e47c3" /></Relationships>
</file>