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75eea4b004e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PRE EIENDOMSINVEST TYSKLAND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a99dcfd5727c4728"/>
      <w:footerReference xmlns:r="http://schemas.openxmlformats.org/officeDocument/2006/relationships" w:type="default" r:id="R33a162021732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dcfd5727c4728" /><Relationship Type="http://schemas.openxmlformats.org/officeDocument/2006/relationships/footer" Target="/word/footer1.xml" Id="R33a1620217324bbc" /></Relationships>
</file>