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83dcfafb449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ACCOMODO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ACCOMODO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2e1a12d737443e"/>
      <w:footerReference xmlns:r="http://schemas.openxmlformats.org/officeDocument/2006/relationships" w:type="default" r:id="Rf351feada363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ACCOMODO REGNSKAP AS   ·   Org.nr 989 746 111   ·   Torgveien 15A   ·   4016 STAVANGER   ·   Tlf. 51 71 50 50   ·   ingunn.fjetland@accomodo.no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ACCOMODO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2e1a12d737443e" /><Relationship Type="http://schemas.openxmlformats.org/officeDocument/2006/relationships/footer" Target="/word/footer1.xml" Id="Rf351feada36345a4" /></Relationships>
</file>