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6a6126fab49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GAUSTAD RØR AS</w:t>
      </w:r>
    </w:p>
    <w:sectPr>
      <w:headerReference xmlns:r="http://schemas.openxmlformats.org/officeDocument/2006/relationships" w:type="default" r:id="R0b37a001df234bc7"/>
      <w:footerReference xmlns:r="http://schemas.openxmlformats.org/officeDocument/2006/relationships" w:type="default" r:id="R73aa3ee8ab4d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7a001df234bc7" /><Relationship Type="http://schemas.openxmlformats.org/officeDocument/2006/relationships/footer" Target="/word/footer1.xml" Id="R73aa3ee8ab4d40a8" /></Relationships>
</file>