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576d4208d748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VAMADA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cf7caef37c214e7e"/>
      <w:footerReference xmlns:r="http://schemas.openxmlformats.org/officeDocument/2006/relationships" w:type="default" r:id="Rfe2f6f80bd3048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7caef37c214e7e" /><Relationship Type="http://schemas.openxmlformats.org/officeDocument/2006/relationships/footer" Target="/word/footer1.xml" Id="Rfe2f6f80bd304864" /></Relationships>
</file>