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af1089bf4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GRENLAND HOUSE INTERNATIONAL RESOURCES AS, org.nr 989 268 708,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c21a0d5f6ba54f10"/>
      <w:footerReference xmlns:r="http://schemas.openxmlformats.org/officeDocument/2006/relationships" w:type="default" r:id="R5a5ef5950032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a0d5f6ba54f10" /><Relationship Type="http://schemas.openxmlformats.org/officeDocument/2006/relationships/footer" Target="/word/footer1.xml" Id="R5a5ef59500324b34" /></Relationships>
</file>