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764dd5e6d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41b9a49ff4c28"/>
      <w:footerReference xmlns:r="http://schemas.openxmlformats.org/officeDocument/2006/relationships" w:type="default" r:id="R72c6d679b162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INVEST AS   ·   Org.nr 989 246 739   ·   Sonja Henies vei 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41b9a49ff4c28" /><Relationship Type="http://schemas.openxmlformats.org/officeDocument/2006/relationships/footer" Target="/word/footer1.xml" Id="R72c6d679b1624b2e" /></Relationships>
</file>