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d4bfa2287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803c2786b4f54"/>
      <w:footerReference xmlns:r="http://schemas.openxmlformats.org/officeDocument/2006/relationships" w:type="default" r:id="R28bc097974f4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 INVEST AS   ·   Org.nr 989 242 512   ·   Kleivane 2B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803c2786b4f54" /><Relationship Type="http://schemas.openxmlformats.org/officeDocument/2006/relationships/footer" Target="/word/footer1.xml" Id="R28bc097974f44f33" /></Relationships>
</file>