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3c15191b64b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2e0ccc6dc243c9"/>
      <w:footerReference xmlns:r="http://schemas.openxmlformats.org/officeDocument/2006/relationships" w:type="default" r:id="Rbc2569ff1fc743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KRISTO HOLDING AS   ·   Org.nr 989 228 749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2e0ccc6dc243c9" /><Relationship Type="http://schemas.openxmlformats.org/officeDocument/2006/relationships/footer" Target="/word/footer1.xml" Id="Rbc2569ff1fc74375" /></Relationships>
</file>