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a90ccc0ee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fecc155f64c55"/>
      <w:footerReference xmlns:r="http://schemas.openxmlformats.org/officeDocument/2006/relationships" w:type="default" r:id="R6955fe46d3b1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SAH INVEST AS   ·   Org.nr 989 129 813   ·   H0402, Møllevannsveien 26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fecc155f64c55" /><Relationship Type="http://schemas.openxmlformats.org/officeDocument/2006/relationships/footer" Target="/word/footer1.xml" Id="R6955fe46d3b14053" /></Relationships>
</file>