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00b386643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KÅSHAGEN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Moelv,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16455c532f3e4de8"/>
      <w:footerReference xmlns:r="http://schemas.openxmlformats.org/officeDocument/2006/relationships" w:type="default" r:id="Rf31e6b5d8856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55c532f3e4de8" /><Relationship Type="http://schemas.openxmlformats.org/officeDocument/2006/relationships/footer" Target="/word/footer1.xml" Id="Rf31e6b5d88564c86" /></Relationships>
</file>