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55997fc4a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GYLLNA SKOR AS, org.nr 989 106 708,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957d09e6619b4bd0"/>
      <w:footerReference xmlns:r="http://schemas.openxmlformats.org/officeDocument/2006/relationships" w:type="default" r:id="Re0c4dc4624dc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d09e6619b4bd0" /><Relationship Type="http://schemas.openxmlformats.org/officeDocument/2006/relationships/footer" Target="/word/footer1.xml" Id="Re0c4dc4624dc4cfb" /></Relationships>
</file>