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d87a58ae4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BAGSTEVOLD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BAGSTEVOLD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8118fb16a4904"/>
      <w:footerReference xmlns:r="http://schemas.openxmlformats.org/officeDocument/2006/relationships" w:type="default" r:id="R5053d2cdc17d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BAGSTEVOLD HOLDING AS   ·   Org.nr 989 101 102   ·   Bagstevold   ·   3322 FISKUM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BAGSTEVOLD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8118fb16a4904" /><Relationship Type="http://schemas.openxmlformats.org/officeDocument/2006/relationships/footer" Target="/word/footer1.xml" Id="R5053d2cdc17d4a97" /></Relationships>
</file>