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fc5efb56b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1cafdd610ef7451a"/>
      <w:footerReference xmlns:r="http://schemas.openxmlformats.org/officeDocument/2006/relationships" w:type="default" r:id="Ra1a0115c1070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fdd610ef7451a" /><Relationship Type="http://schemas.openxmlformats.org/officeDocument/2006/relationships/footer" Target="/word/footer1.xml" Id="Ra1a0115c10704eab" /></Relationships>
</file>