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1c942d4754f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Bjorbekk,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7f900b8d74419b"/>
      <w:footerReference xmlns:r="http://schemas.openxmlformats.org/officeDocument/2006/relationships" w:type="default" r:id="R8b3cbc9a3cfc41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NAMA INVEST AS   ·   Org.nr 989 016 539   ·   Adamshaven 29   ·   4824 BJORBEKK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f900b8d74419b" /><Relationship Type="http://schemas.openxmlformats.org/officeDocument/2006/relationships/footer" Target="/word/footer1.xml" Id="R8b3cbc9a3cfc4186" /></Relationships>
</file>