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dba914b944a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CAMILLA PAUS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CAMILLA PAUS AS</w:t>
      </w:r>
    </w:p>
    <w:sectPr>
      <w:headerReference xmlns:r="http://schemas.openxmlformats.org/officeDocument/2006/relationships" w:type="default" r:id="Rf50870ccad8a4942"/>
      <w:footerReference xmlns:r="http://schemas.openxmlformats.org/officeDocument/2006/relationships" w:type="default" r:id="R0c11eae0615f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PAUS AS   ·   Org.nr 989 014 374   ·   c/o Camilla Paus, Vendla 84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PAUS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870ccad8a4942" /><Relationship Type="http://schemas.openxmlformats.org/officeDocument/2006/relationships/footer" Target="/word/footer1.xml" Id="R0c11eae0615f41e8" /></Relationships>
</file>