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5cb6b3fc714e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SESTEV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Garnes,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SESTEV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bd6a92385a45ee"/>
      <w:footerReference xmlns:r="http://schemas.openxmlformats.org/officeDocument/2006/relationships" w:type="default" r:id="R9a674a9e58c540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bd6a92385a45ee" /><Relationship Type="http://schemas.openxmlformats.org/officeDocument/2006/relationships/footer" Target="/word/footer1.xml" Id="R9a674a9e58c540f2" /></Relationships>
</file>