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a196b0d13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c63f1facd4262"/>
      <w:footerReference xmlns:r="http://schemas.openxmlformats.org/officeDocument/2006/relationships" w:type="default" r:id="Rd001b3fa8713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c63f1facd4262" /><Relationship Type="http://schemas.openxmlformats.org/officeDocument/2006/relationships/footer" Target="/word/footer1.xml" Id="Rd001b3fa8713402d" /></Relationships>
</file>