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16628f1a9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KATOJ AS</w:t>
      </w:r>
    </w:p>
    <w:sectPr>
      <w:headerReference xmlns:r="http://schemas.openxmlformats.org/officeDocument/2006/relationships" w:type="default" r:id="R2d8e6e99c6fa4fef"/>
      <w:footerReference xmlns:r="http://schemas.openxmlformats.org/officeDocument/2006/relationships" w:type="default" r:id="Rdad7dd9a5183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KATOJ AS   ·   Org.nr 988 512 621   ·   Middelthuns gate 17G   ·   0368 OSLO   ·   tj.katoj@gmail.com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e6e99c6fa4fef" /><Relationship Type="http://schemas.openxmlformats.org/officeDocument/2006/relationships/footer" Target="/word/footer1.xml" Id="Rdad7dd9a518342ba" /></Relationships>
</file>