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95c7096d7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VEGGLI FJELLSTUE EIENDOM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VEGGLI FJELLSTUE EIENDOM DA</w:t>
      </w:r>
    </w:p>
    <w:sectPr>
      <w:headerReference xmlns:r="http://schemas.openxmlformats.org/officeDocument/2006/relationships" w:type="default" r:id="R29151f14ece64fd4"/>
      <w:footerReference xmlns:r="http://schemas.openxmlformats.org/officeDocument/2006/relationships" w:type="default" r:id="Re492612d78c6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51f14ece64fd4" /><Relationship Type="http://schemas.openxmlformats.org/officeDocument/2006/relationships/footer" Target="/word/footer1.xml" Id="Re492612d78c64275" /></Relationships>
</file>