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7f756253e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LIANTJØNN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LIANTJØNN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a2f625bbe4312"/>
      <w:footerReference xmlns:r="http://schemas.openxmlformats.org/officeDocument/2006/relationships" w:type="default" r:id="R584504e4f69f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LIANTJØNN BARNEHAGE AS   ·   Org.nr 987 052 031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LIANTJØNN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a2f625bbe4312" /><Relationship Type="http://schemas.openxmlformats.org/officeDocument/2006/relationships/footer" Target="/word/footer1.xml" Id="R584504e4f69f41b3" /></Relationships>
</file>