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6295635cd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1183cc2a442ad"/>
      <w:footerReference xmlns:r="http://schemas.openxmlformats.org/officeDocument/2006/relationships" w:type="default" r:id="R2e757f7aa910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CONTERA AS   ·   Org.nr 986 607 021   ·   Nedre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1183cc2a442ad" /><Relationship Type="http://schemas.openxmlformats.org/officeDocument/2006/relationships/footer" Target="/word/footer1.xml" Id="R2e757f7aa9104b79" /></Relationships>
</file>