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ded32fe8b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ELRÅDGIVER OLE LÜHR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ELRÅDGIVER OLE LÜHR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b8245d56649c2"/>
      <w:footerReference xmlns:r="http://schemas.openxmlformats.org/officeDocument/2006/relationships" w:type="default" r:id="Re0120e31c25c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ELRÅDGIVER OLE LÜHR AS   ·   Org.nr 986 570 608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ELRÅDGIVER OLE LÜHR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b8245d56649c2" /><Relationship Type="http://schemas.openxmlformats.org/officeDocument/2006/relationships/footer" Target="/word/footer1.xml" Id="Re0120e31c25c45d0" /></Relationships>
</file>