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3e84ba5f2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MALERMESTERTJENESTEN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4742fe3162f44785"/>
      <w:footerReference xmlns:r="http://schemas.openxmlformats.org/officeDocument/2006/relationships" w:type="default" r:id="Rc5ded40e1e5b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2fe3162f44785" /><Relationship Type="http://schemas.openxmlformats.org/officeDocument/2006/relationships/footer" Target="/word/footer1.xml" Id="Rc5ded40e1e5b4af6" /></Relationships>
</file>