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06c7f9f254b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5cbc165503144b45"/>
      <w:footerReference xmlns:r="http://schemas.openxmlformats.org/officeDocument/2006/relationships" w:type="default" r:id="Rc3261b6c7450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c165503144b45" /><Relationship Type="http://schemas.openxmlformats.org/officeDocument/2006/relationships/footer" Target="/word/footer1.xml" Id="Rc3261b6c7450425e" /></Relationships>
</file>