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2272223d8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275baae1c4af5"/>
      <w:footerReference xmlns:r="http://schemas.openxmlformats.org/officeDocument/2006/relationships" w:type="default" r:id="Ra2336b5bb883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275baae1c4af5" /><Relationship Type="http://schemas.openxmlformats.org/officeDocument/2006/relationships/footer" Target="/word/footer1.xml" Id="Ra2336b5bb883420a" /></Relationships>
</file>