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28ce8224194e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AUKRA RIGGDRIFT OG CATERING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AUKRA RIGGDRIFT OG CATERING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351f7d7b2b4c61"/>
      <w:footerReference xmlns:r="http://schemas.openxmlformats.org/officeDocument/2006/relationships" w:type="default" r:id="R1ac116c185d247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AUKRA RIGGDRIFT OG CATERING AS   ·   Org.nr 985 620 113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AUKRA RIGGDRIFT OG CATERING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351f7d7b2b4c61" /><Relationship Type="http://schemas.openxmlformats.org/officeDocument/2006/relationships/footer" Target="/word/footer1.xml" Id="R1ac116c185d247cf" /></Relationships>
</file>