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d719ad1bb94f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DALA ØKONOMI AS</w:t>
      </w:r>
    </w:p>
    <w:sectPr>
      <w:headerReference xmlns:r="http://schemas.openxmlformats.org/officeDocument/2006/relationships" w:type="default" r:id="R35687b0bcb18439d"/>
      <w:footerReference xmlns:r="http://schemas.openxmlformats.org/officeDocument/2006/relationships" w:type="default" r:id="R729a6e23538c4a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DALA ØKONOMI AS   ·   Org.nr 985 282 013   ·   Strandsagvegen 11   ·   2383 BRUMUNDDAL   ·   Tlf. 62 34 96 00   ·   firmapost@dalaokonomi.no   ·   www.sagakl.no/vaare-kontorer/innlandet/dala-oekonomi-as/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687b0bcb18439d" /><Relationship Type="http://schemas.openxmlformats.org/officeDocument/2006/relationships/footer" Target="/word/footer1.xml" Id="R729a6e23538c4acb" /></Relationships>
</file>