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205c52edf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RAGNAR MJÅLAND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RAGNAR MJÅLAND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058c3a8534462"/>
      <w:footerReference xmlns:r="http://schemas.openxmlformats.org/officeDocument/2006/relationships" w:type="default" r:id="R46c2d43e2aa2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RAGNAR MJÅLAND AS   ·   Org.nr 985 234 299   ·   Svalåsryggen 14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RAGNAR MJÅLAND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058c3a8534462" /><Relationship Type="http://schemas.openxmlformats.org/officeDocument/2006/relationships/footer" Target="/word/footer1.xml" Id="R46c2d43e2aa245df" /></Relationships>
</file>