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fa238681b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PILOT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PILOT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cbafb3a824614"/>
      <w:footerReference xmlns:r="http://schemas.openxmlformats.org/officeDocument/2006/relationships" w:type="default" r:id="Rc8458e25b5cb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PILOT ARKITEKTER AS   ·   Org.nr 984 388 217   ·   Madserud allé 34   ·   0274 OSLO   ·   Tlf. 23 13 12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PILOT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cbafb3a824614" /><Relationship Type="http://schemas.openxmlformats.org/officeDocument/2006/relationships/footer" Target="/word/footer1.xml" Id="Rc8458e25b5cb4751" /></Relationships>
</file>