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9bf9a2ea3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f1a90328d4c18"/>
      <w:footerReference xmlns:r="http://schemas.openxmlformats.org/officeDocument/2006/relationships" w:type="default" r:id="Rc874e7d31a67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f1a90328d4c18" /><Relationship Type="http://schemas.openxmlformats.org/officeDocument/2006/relationships/footer" Target="/word/footer1.xml" Id="Rc874e7d31a674946" /></Relationships>
</file>